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30BF" w:rsidRDefault="00B830BF">
      <w:pPr>
        <w:jc w:val="center"/>
        <w:divId w:val="1347370104"/>
        <w:rPr>
          <w:rFonts w:ascii="Nirmala UI" w:eastAsia="Times New Roman" w:hAnsi="Nirmala UI" w:cs="Nirmala UI"/>
          <w:b/>
          <w:bCs/>
          <w:color w:val="243F68"/>
          <w:sz w:val="26"/>
          <w:szCs w:val="26"/>
          <w:lang w:bidi="hi-IN"/>
        </w:rPr>
      </w:pPr>
      <w:r>
        <w:rPr>
          <w:rFonts w:ascii="Nirmala UI" w:eastAsia="Times New Roman" w:hAnsi="Nirmala UI" w:cs="Nirmala UI"/>
          <w:b/>
          <w:bCs/>
          <w:color w:val="243F68"/>
          <w:sz w:val="26"/>
          <w:szCs w:val="26"/>
          <w:cs/>
          <w:lang w:bidi="hi-IN"/>
        </w:rPr>
        <w:t>कृष्णा टावर ओनर्स वेलफेयर सोसाइटी</w:t>
      </w:r>
    </w:p>
    <w:p w:rsidR="00B830BF" w:rsidRDefault="00B830BF">
      <w:pPr>
        <w:spacing w:before="360" w:after="120"/>
        <w:jc w:val="center"/>
        <w:outlineLvl w:val="1"/>
        <w:rPr>
          <w:rFonts w:ascii="Nirmala UI" w:eastAsia="Times New Roman" w:hAnsi="Nirmala UI" w:cs="Nirmala UI"/>
          <w:color w:val="7B2027"/>
          <w:kern w:val="36"/>
          <w:sz w:val="72"/>
          <w:szCs w:val="72"/>
          <w:cs/>
          <w:lang w:bidi="hi-IN"/>
        </w:rPr>
      </w:pPr>
      <w:r>
        <w:rPr>
          <w:rFonts w:ascii="Nirmala UI" w:eastAsia="Times New Roman" w:hAnsi="Nirmala UI" w:cs="Nirmala UI"/>
          <w:color w:val="7B2027"/>
          <w:kern w:val="36"/>
          <w:sz w:val="72"/>
          <w:szCs w:val="72"/>
          <w:cs/>
          <w:lang w:bidi="hi-IN"/>
        </w:rPr>
        <w:t>आचरण नियमावली</w:t>
      </w:r>
    </w:p>
    <w:p w:rsidR="00B830BF" w:rsidRDefault="00B830BF">
      <w:pPr>
        <w:jc w:val="center"/>
        <w:divId w:val="1912815729"/>
        <w:rPr>
          <w:rFonts w:ascii="Nirmala UI" w:eastAsia="Times New Roman" w:hAnsi="Nirmala UI" w:cs="Nirmala UI"/>
          <w:color w:val="5B6B80"/>
          <w:cs/>
          <w:lang w:bidi="hi-IN"/>
        </w:rPr>
      </w:pPr>
      <w:r>
        <w:rPr>
          <w:rFonts w:ascii="Nirmala UI" w:eastAsia="Times New Roman" w:hAnsi="Nirmala UI" w:cs="Nirmala UI"/>
          <w:color w:val="5B6B80"/>
          <w:cs/>
          <w:lang w:bidi="hi-IN"/>
        </w:rPr>
        <w:t xml:space="preserve">प्रस्तावित मसौदा </w:t>
      </w:r>
      <w:r>
        <w:rPr>
          <w:rFonts w:ascii="Nirmala UI" w:eastAsia="Times New Roman" w:hAnsi="Nirmala UI" w:cs="Nirmala UI"/>
          <w:color w:val="5B6B80"/>
          <w:lang w:bidi="hi-IN"/>
        </w:rPr>
        <w:t xml:space="preserve">· </w:t>
      </w:r>
      <w:r>
        <w:rPr>
          <w:rFonts w:ascii="Nirmala UI" w:eastAsia="Times New Roman" w:hAnsi="Nirmala UI" w:cs="Nirmala UI"/>
          <w:color w:val="5B6B80"/>
          <w:cs/>
          <w:lang w:bidi="hi-IN"/>
        </w:rPr>
        <w:t>सितंबर 2026</w:t>
      </w:r>
    </w:p>
    <w:p w:rsidR="00B830BF" w:rsidRDefault="00B830BF">
      <w:pPr>
        <w:jc w:val="center"/>
        <w:divId w:val="950013157"/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</w:pP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कृष्णा टावर</w:t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 xml:space="preserve">, 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कृष्णालोक फेज-2</w:t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 xml:space="preserve">, 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कानपुर रोड</w:t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 xml:space="preserve">, 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लखनऊ – 226401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br/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>krishnatowerlko@gmail.com</w:t>
      </w:r>
    </w:p>
    <w:p w:rsidR="00B830BF" w:rsidRDefault="00B830BF">
      <w:pPr>
        <w:pBdr>
          <w:bottom w:val="single" w:sz="12" w:space="5" w:color="B88943"/>
        </w:pBdr>
        <w:spacing w:after="240"/>
        <w:outlineLvl w:val="2"/>
        <w:divId w:val="1211765855"/>
        <w:rPr>
          <w:rFonts w:ascii="Nirmala UI" w:eastAsia="Times New Roman" w:hAnsi="Nirmala UI" w:cs="Nirmala UI"/>
          <w:b/>
          <w:bCs/>
          <w:color w:val="243F68"/>
          <w:sz w:val="32"/>
          <w:szCs w:val="32"/>
          <w:cs/>
          <w:lang w:bidi="hi-IN"/>
        </w:rPr>
      </w:pPr>
      <w:r>
        <w:rPr>
          <w:rFonts w:ascii="Nirmala UI" w:eastAsia="Times New Roman" w:hAnsi="Nirmala UI" w:cs="Nirmala UI"/>
          <w:b/>
          <w:bCs/>
          <w:color w:val="243F68"/>
          <w:sz w:val="32"/>
          <w:szCs w:val="32"/>
          <w:cs/>
          <w:lang w:bidi="hi-IN"/>
        </w:rPr>
        <w:t>विषय-सूची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1. उद्देश्य और सिद्धांत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2. निवास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किरायेदार और स्थानांतरण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3. अतिथि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घरेलू कर्मचारी और वेंडर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4. सुरक्षा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गेट और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CCTV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5. पार्किंग और वाहन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6. शोर और आचरण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7. नवीनीकरण और आंतरिक कार्य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8. स्वच्छता और कचरा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9. पालतू पशु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10. लिफ्ट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पानी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बिजली और जनरेटर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11. छत और सामान्य क्षेत्र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12. अग्नि एवं जीवन सुरक्षा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13. रखरखाव शुल्क और भुगतान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14. फ्लैटों में आपात प्रवेश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15. शिकायत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अनुरोध और सुझाव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16. उल्लंघन</w:t>
      </w:r>
    </w:p>
    <w:p w:rsidR="00B830BF" w:rsidRDefault="00B830BF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1211765855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17. इस नियमावली में परिवर्तन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1. उद्देश्य और सिद्धांत</w:t>
      </w:r>
    </w:p>
    <w:p w:rsidR="00B830BF" w:rsidRDefault="00B830BF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कृष्णा टावर 81 परिवारों का साझा घर है। ये नियम सभी की सुरक्षा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स्वच्छता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शांति और समानता के लिए हैं।</w:t>
      </w:r>
    </w:p>
    <w:p w:rsidR="00B830BF" w:rsidRDefault="00B830BF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प्रत्येक मालिक यह सुनिश्चित करने के लिए उत्तरदायी है कि उसका परिवार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किरायेदार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अतिथि और कर्मचारी इन नियमों का पालन करें।</w:t>
      </w:r>
    </w:p>
    <w:p w:rsidR="00B830BF" w:rsidRDefault="00B830BF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नियम हर फ्लैट पर समान रूप से लागू होते हैं। कोई सदस्य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पदाधिकारी या किरायेदार इनसे मुक्त नहीं है।</w:t>
      </w:r>
    </w:p>
    <w:p w:rsidR="00B830BF" w:rsidRDefault="00B830BF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अनुरोध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शिकायत और सुझाव भागीदारी केंद्र के माध्यम से दें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ताकि उनका रिकॉर्ड और उत्तर रहे।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2. निवास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किरायेदार और स्थानांतरण</w:t>
      </w:r>
    </w:p>
    <w:p w:rsidR="00B830BF" w:rsidRDefault="00B830BF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फ्लैट किराये पर देने वाले मालिक किरायेदार के आने से पहले उसका नाम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संपर्क विवरण और आगमन तिथि सोसाइटी को दें।</w:t>
      </w:r>
    </w:p>
    <w:p w:rsidR="00B830BF" w:rsidRDefault="00B830BF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किरायेदार का पुलिस सत्यापन अनिवार्य है। इसकी प्रति मालिक अपने पास रखें और समिति के मांगने पर दिखाएं।</w:t>
      </w:r>
    </w:p>
    <w:p w:rsidR="00B830BF" w:rsidRDefault="00B830BF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किरायेदारी के दौरान देय राशि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क्षति और आचरण की जिम्मेदारी मालिक की रहेगी।</w:t>
      </w:r>
    </w:p>
    <w:p w:rsidR="00B830BF" w:rsidRDefault="00B830BF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सामान लाना-ले जाना सुबह 8:00 से रात 8:00 बजे के बीच ही होगा। लिफ्ट की सुरक्षा हेतु समिति को कम से कम 24 घंटे पहले सूचित करें।</w:t>
      </w:r>
    </w:p>
    <w:p w:rsidR="00B830BF" w:rsidRDefault="00B830BF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फर्नीचर ले जाते समय लिफ्ट की निर्धारित क्षमता से अधिक भार न रखें। लिफ्ट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दीवार या फर्श की किसी भी क्षति की मरम्मत संबंधित फ्लैट के खर्च पर होगी।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3. अतिथि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घरेलू कर्मचारी और वेंडर</w:t>
      </w:r>
    </w:p>
    <w:p w:rsidR="00B830BF" w:rsidRDefault="00B830BF">
      <w:pPr>
        <w:numPr>
          <w:ilvl w:val="0"/>
          <w:numId w:val="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सभी अतिथियों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डिलीवरी कर्मचारियों और वेंडरों की प्रविष्टि गेट पर दर्ज होगी।</w:t>
      </w:r>
    </w:p>
    <w:p w:rsidR="00B830BF" w:rsidRDefault="00B830BF">
      <w:pPr>
        <w:numPr>
          <w:ilvl w:val="0"/>
          <w:numId w:val="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योजना शुरू होने पर घरेलू कर्मचारी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चालक और नियमित वेंडर सोसाइटी द्वारा जारी पहचान-पत्र साथ रखें।</w:t>
      </w:r>
    </w:p>
    <w:p w:rsidR="00B830BF" w:rsidRDefault="00B830BF">
      <w:pPr>
        <w:numPr>
          <w:ilvl w:val="0"/>
          <w:numId w:val="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परिसर में अपने अतिथियों और कर्मचारियों के आचरण की जिम्मेदारी निवासी की है।</w:t>
      </w:r>
    </w:p>
    <w:p w:rsidR="00B830BF" w:rsidRDefault="00B830BF">
      <w:pPr>
        <w:numPr>
          <w:ilvl w:val="0"/>
          <w:numId w:val="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डिलीवरी कर्मचारी फ्लैट के दरवाजे या गेट पर सामान सौंपें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लॉबी या सीढ़ियों में प्रतीक्षा न करें।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4. सुरक्षा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 xml:space="preserve">गेट और </w:t>
      </w:r>
      <w:r>
        <w:rPr>
          <w:rFonts w:ascii="Nirmala UI" w:eastAsia="Times New Roman" w:hAnsi="Nirmala UI" w:cs="Nirmala UI"/>
          <w:lang w:bidi="hi-IN"/>
        </w:rPr>
        <w:t>CCTV</w:t>
      </w:r>
    </w:p>
    <w:p w:rsidR="00B830BF" w:rsidRDefault="00B830BF">
      <w:pPr>
        <w:numPr>
          <w:ilvl w:val="0"/>
          <w:numId w:val="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गेट का समय और देर रात प्रवेश की व्यवस्था समिति द्वारा सूचनाएं पृष्ठ पर घोषित की जाएगी।</w:t>
      </w:r>
    </w:p>
    <w:p w:rsidR="00B830BF" w:rsidRDefault="00B830BF">
      <w:pPr>
        <w:numPr>
          <w:ilvl w:val="0"/>
          <w:numId w:val="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सुरक्षा कर्मी समिति के निर्देशों का पालन करेंगे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किसी एक निवासी के निर्देशों का नहीं।</w:t>
      </w:r>
    </w:p>
    <w:p w:rsidR="00B830BF" w:rsidRDefault="00B830BF">
      <w:pPr>
        <w:numPr>
          <w:ilvl w:val="0"/>
          <w:numId w:val="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CCTV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फुटेज समिति द्वारा तय अवधि तक सुरक्षित रखी जाएगी। किसी घटना हेतु निवासी लिखित अनुरोध कर फुटेज की समीक्षा करा सकते हैं। फुटेज सोशल मीडिया पर साझा नहीं की जाएगी।</w:t>
      </w:r>
    </w:p>
    <w:p w:rsidR="00B830BF" w:rsidRDefault="00B830BF">
      <w:pPr>
        <w:numPr>
          <w:ilvl w:val="0"/>
          <w:numId w:val="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सुरक्षा संबंधी कोई भी चिंता तुरंत गार्ड को बताएं और फिर वेबसाइट पर दर्ज करें।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5. पार्किंग और वाहन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केवल अपने फ्लैट के नाम दर्ज बे में ही पार्क करें। पार्किंग प्लान पर अपने बे की पुष्टि करें।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किसी अन्य फ्लैट का दर्ज बे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खाली होने पर भी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उस मालिक की लिखित अनुमति के बिना उपयोग न करें।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अतिथि वाहन गार्ड के निर्देशानुसार केवल अतिथि पार्किंग में खड़े होंगे।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परिसर में धीमी गति (अधिकतम 10 किमी/घंटा) से चलाएं और अनावश्यक हॉर्न न बजाएं।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ड्राइववे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रैंप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प्रवेश द्वार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फायर लेन या किसी अन्य वाहन का रास्ता कभी अवरुद्ध न करें।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सामान्य क्षेत्र में चलते पाइप से वाहन धोना वर्जित है। बाल्टी का उपयोग करें और नालियां साफ रखें।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इलेक्ट्रिक वाहन की चार्जिंग केवल समिति द्वारा स्वीकृत बिंदु से ही होगी।</w:t>
      </w:r>
    </w:p>
    <w:p w:rsidR="00B830BF" w:rsidRDefault="00B830BF">
      <w:pPr>
        <w:numPr>
          <w:ilvl w:val="0"/>
          <w:numId w:val="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लावारिस या बिना पंजीकरण वाले वाहन लिखित सूचना के बाद हटाए जा सकते हैं।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6. शोर और आचरण</w:t>
      </w:r>
    </w:p>
    <w:p w:rsidR="00B830BF" w:rsidRDefault="00B830BF">
      <w:pPr>
        <w:numPr>
          <w:ilvl w:val="0"/>
          <w:numId w:val="7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शांत समय रात 10:00 से सुबह 7:00 बजे तक है। संगीत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टीवी और आयोजन पड़ोसियों को परेशान न करें।</w:t>
      </w:r>
    </w:p>
    <w:p w:rsidR="00B830BF" w:rsidRDefault="00B830BF">
      <w:pPr>
        <w:numPr>
          <w:ilvl w:val="0"/>
          <w:numId w:val="7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सामान्य क्षेत्र में लाउडस्पीकर हेतु समिति की पूर्व अनुमति आवश्यक है और यह रात 10:00 बजे तक बंद होना चाहिए।</w:t>
      </w:r>
    </w:p>
    <w:p w:rsidR="00B830BF" w:rsidRDefault="00B830BF">
      <w:pPr>
        <w:numPr>
          <w:ilvl w:val="0"/>
          <w:numId w:val="7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लिफ्ट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लॉबी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सीढ़ियों या अन्य सामान्य क्षेत्रों में धूम्रपान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थूकना और मद्यपान वर्जित है।</w:t>
      </w:r>
    </w:p>
    <w:p w:rsidR="00B830BF" w:rsidRDefault="00B830BF">
      <w:pPr>
        <w:numPr>
          <w:ilvl w:val="0"/>
          <w:numId w:val="7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कर्मचारियों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गार्ड और साथी निवासियों से शिष्टता से व्यवहार करें। विवाद समिति के समक्ष रखें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सामान्य क्षेत्र में नहीं।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7. नवीनीकरण और आंतरिक कार्य</w:t>
      </w:r>
    </w:p>
    <w:p w:rsidR="00B830BF" w:rsidRDefault="00B830BF">
      <w:pPr>
        <w:numPr>
          <w:ilvl w:val="0"/>
          <w:numId w:val="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किसी भी आंतरिक कार्य से पहले समिति को कार्य का विवरण और अनुमानित अवधि लिखित रूप में बताएं।</w:t>
      </w:r>
    </w:p>
    <w:p w:rsidR="00B830BF" w:rsidRDefault="00B830BF">
      <w:pPr>
        <w:numPr>
          <w:ilvl w:val="0"/>
          <w:numId w:val="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कार्य सोमवार से शनिवार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सुबह 9:00 से शाम 6:00 बजे तक ही होगा। रविवार और सार्वजनिक अवकाश पर शोर वाला कार्य नहीं होगा।</w:t>
      </w:r>
    </w:p>
    <w:p w:rsidR="00B830BF" w:rsidRDefault="00B830BF">
      <w:pPr>
        <w:numPr>
          <w:ilvl w:val="0"/>
          <w:numId w:val="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संरचनात्मक परिवर्तन — स्तंभ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बीम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भार वहन करने वाली दीवार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स्लैब या भवन के बाहरी स्वरूप में — वर्जित हैं।</w:t>
      </w:r>
    </w:p>
    <w:p w:rsidR="00B830BF" w:rsidRDefault="00B830BF">
      <w:pPr>
        <w:numPr>
          <w:ilvl w:val="0"/>
          <w:numId w:val="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मलबा बोरियों में भरकर 24 घंटे के भीतर हटाया जाए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इसे गलियारे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सीढ़ियों या सामान्य क्षेत्र में न छोड़ें।</w:t>
      </w:r>
    </w:p>
    <w:p w:rsidR="00B830BF" w:rsidRDefault="00B830BF">
      <w:pPr>
        <w:numPr>
          <w:ilvl w:val="0"/>
          <w:numId w:val="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पड़ोसी फ्लैट या सामान्य क्षेत्र में होने वाली किसी भी क्षति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लीकेज या सीपेज की जिम्मेदारी मालिक की होगी।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8. स्वच्छता और कचरा</w:t>
      </w:r>
    </w:p>
    <w:p w:rsidR="00B830BF" w:rsidRDefault="00B830BF">
      <w:pPr>
        <w:numPr>
          <w:ilvl w:val="0"/>
          <w:numId w:val="9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कचरे को गीले और सूखे में अलग करें और घोषित समय पर सौंपें।</w:t>
      </w:r>
    </w:p>
    <w:p w:rsidR="00B830BF" w:rsidRDefault="00B830BF">
      <w:pPr>
        <w:numPr>
          <w:ilvl w:val="0"/>
          <w:numId w:val="9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गलियारे और लैंडिंग चलने योग्य रखें। अपने दरवाजे के पास जूता-स्टैंड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गमले या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AC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यूनिट ठीक हैं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बशर्ते चलने का स्पष्ट रास्ता रहे। वहां कचरे के थैले या बिखरा सामान न रखें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और सीढ़ियां पूरी तरह खाली रखें — ये आपातकालीन निकास मार्ग हैं।</w:t>
      </w:r>
    </w:p>
    <w:p w:rsidR="00B830BF" w:rsidRDefault="00B830BF">
      <w:pPr>
        <w:numPr>
          <w:ilvl w:val="0"/>
          <w:numId w:val="9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बालकनी या खिड़की से कुछ भी न फेंकें।</w:t>
      </w:r>
    </w:p>
    <w:p w:rsidR="00B830BF" w:rsidRDefault="00B830BF">
      <w:pPr>
        <w:numPr>
          <w:ilvl w:val="0"/>
          <w:numId w:val="9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नालियां और डक्ट साफ रखें। तेल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सीमेंट या मलबा नालियों में न डालें।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9. पालतू पशु</w:t>
      </w:r>
    </w:p>
    <w:p w:rsidR="00B830BF" w:rsidRDefault="00B830BF">
      <w:pPr>
        <w:numPr>
          <w:ilvl w:val="0"/>
          <w:numId w:val="10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सभी सामान्य क्षेत्रों और लिफ्ट में पालतू पशु पट्टे में रहें।</w:t>
      </w:r>
    </w:p>
    <w:p w:rsidR="00B830BF" w:rsidRDefault="00B830BF">
      <w:pPr>
        <w:numPr>
          <w:ilvl w:val="0"/>
          <w:numId w:val="10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पालतू पशु की गंदगी मालिक तुरंत साफ करें।</w:t>
      </w:r>
    </w:p>
    <w:p w:rsidR="00B830BF" w:rsidRDefault="00B830BF">
      <w:pPr>
        <w:numPr>
          <w:ilvl w:val="0"/>
          <w:numId w:val="10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पालतू पशुओं का टीकाकरण अनिवार्य है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मांगने पर टीकाकरण रिकॉर्ड उपलब्ध कराएं।</w:t>
      </w:r>
    </w:p>
    <w:p w:rsidR="00B830BF" w:rsidRDefault="00B830BF">
      <w:pPr>
        <w:numPr>
          <w:ilvl w:val="0"/>
          <w:numId w:val="10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पालतू पशु द्वारा होने वाली किसी भी परेशानी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चोट या क्षति की जिम्मेदारी मालिक की होगी।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10. लिफ्ट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पानी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बिजली और जनरेटर</w:t>
      </w:r>
    </w:p>
    <w:p w:rsidR="00B830BF" w:rsidRDefault="00B830BF">
      <w:pPr>
        <w:numPr>
          <w:ilvl w:val="0"/>
          <w:numId w:val="11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10 वर्ष से कम आयु के बच्चे किसी वयस्क के साथ ही लिफ्ट का उपयोग करें।</w:t>
      </w:r>
    </w:p>
    <w:p w:rsidR="00B830BF" w:rsidRDefault="00B830BF">
      <w:pPr>
        <w:numPr>
          <w:ilvl w:val="0"/>
          <w:numId w:val="11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लिफ्ट पर अधिक भार न डालें और दरवाजे अनावश्यक खुले न रखें। खराबी की सूचना तुरंत गार्ड को दें।</w:t>
      </w:r>
    </w:p>
    <w:p w:rsidR="00B830BF" w:rsidRDefault="00B830BF">
      <w:pPr>
        <w:numPr>
          <w:ilvl w:val="0"/>
          <w:numId w:val="11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पानी का जिम्मेदारी से उपयोग करें और लीकेज की सूचना तुरंत दें।</w:t>
      </w:r>
    </w:p>
    <w:p w:rsidR="00B830BF" w:rsidRDefault="00B830BF">
      <w:pPr>
        <w:numPr>
          <w:ilvl w:val="0"/>
          <w:numId w:val="11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जनरेटर बैकअप सामान्य सेवाओं और समिति द्वारा घोषित समय के लिए है। जनरेटर आपूर्ति के दौरान भारी उपकरण न चलाएं।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11. छत और सामान्य क्षेत्र</w:t>
      </w:r>
    </w:p>
    <w:p w:rsidR="00B830BF" w:rsidRDefault="00B830BF">
      <w:pPr>
        <w:numPr>
          <w:ilvl w:val="0"/>
          <w:numId w:val="1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छत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लॉबी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उद्यान और अन्य सामान्य क्षेत्र सभी सदस्यों के संयुक्त हैं। इनका कोई भी भाग निजी उपयोग या स्थायी कब्जे में नहीं लिया जा सकता।</w:t>
      </w:r>
    </w:p>
    <w:p w:rsidR="00B830BF" w:rsidRDefault="00B830BF">
      <w:pPr>
        <w:numPr>
          <w:ilvl w:val="0"/>
          <w:numId w:val="1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आयोजन हेतु छत या सामान्य क्षेत्र का उपयोग समिति से पूर्व बुकिंग पर ही होगा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और बाद में स्थान साफ करना होगा।</w:t>
      </w:r>
    </w:p>
    <w:p w:rsidR="00B830BF" w:rsidRDefault="00B830BF">
      <w:pPr>
        <w:numPr>
          <w:ilvl w:val="0"/>
          <w:numId w:val="1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समिति की लिखित स्वीकृति के बिना छत या बाहरी दीवार पर एंटीना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सोलर पैनल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टंकी या साइनबोर्ड नहीं लगाया जा सकता।</w:t>
      </w:r>
    </w:p>
    <w:p w:rsidR="00B830BF" w:rsidRDefault="00B830BF">
      <w:pPr>
        <w:numPr>
          <w:ilvl w:val="0"/>
          <w:numId w:val="1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सामान्य क्षेत्रों से होने वाली कोई भी आय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जैसे मोबाइल टावर या विज्ञापन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सोसाइटी की होगी।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12. अग्नि एवं जीवन सुरक्षा</w:t>
      </w:r>
    </w:p>
    <w:p w:rsidR="00B830BF" w:rsidRDefault="00B830BF">
      <w:pPr>
        <w:numPr>
          <w:ilvl w:val="0"/>
          <w:numId w:val="1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सीढ़ियां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आपातकालीन निकास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फायर डोर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हाइड्रेंट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अग्निशामक यंत्र और विद्युत पैनल कभी अवरुद्ध न करें और उनसे छेड़छाड़ न करें। गलियारों में रखा सामान स्पष्ट रास्ता छोड़े।</w:t>
      </w:r>
    </w:p>
    <w:p w:rsidR="00B830BF" w:rsidRDefault="00B830BF">
      <w:pPr>
        <w:numPr>
          <w:ilvl w:val="0"/>
          <w:numId w:val="1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यदि अग्नि-सुरक्षा निरीक्षण या फायर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NOC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के लिए कुछ हटाना आवश्यक हो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तो समिति प्रभावित तल के सदस्यों से मिलकर साझा समाधान तय करेगी और पालन हेतु उचित समय देगी।</w:t>
      </w:r>
    </w:p>
    <w:p w:rsidR="00B830BF" w:rsidRDefault="00B830BF">
      <w:pPr>
        <w:numPr>
          <w:ilvl w:val="0"/>
          <w:numId w:val="1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सामान्य क्षेत्रों में गैस सिलेंडर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ईंधन या ज्वलनशील सामग्री न रखें।</w:t>
      </w:r>
    </w:p>
    <w:p w:rsidR="00B830BF" w:rsidRDefault="00B830BF">
      <w:pPr>
        <w:numPr>
          <w:ilvl w:val="0"/>
          <w:numId w:val="1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अपने तल पर निकटतम निकास और अग्निशामक यंत्रों का स्थान जानें।</w:t>
      </w:r>
    </w:p>
    <w:p w:rsidR="00B830BF" w:rsidRDefault="00B830BF">
      <w:pPr>
        <w:numPr>
          <w:ilvl w:val="0"/>
          <w:numId w:val="1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आपातकाल में लिफ्ट नहीं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सीढ़ियों का उपयोग करें और गार्ड के निर्देशों का पालन करें।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13. रखरखाव शुल्क और भुगतान</w:t>
      </w:r>
    </w:p>
    <w:p w:rsidR="00B830BF" w:rsidRDefault="00B830BF">
      <w:pPr>
        <w:numPr>
          <w:ilvl w:val="0"/>
          <w:numId w:val="1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रखरखाव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प्रत्येक तिमाही</w:t>
      </w: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अग्रिम रूप से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बिल की जाएगी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तिमाहियां 1 जनवरी-31 मार्च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 अप्रैल-30 जून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 जुलाई-30 सितंबर एवं 1 अक्टूबर-31 दिसंबर (प्रस्तावित) — यह वही तिमाही-अग्रिम चक्र है जिसे बिल्डर पहले से अपना रहा है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ताकि सोसाइटी के पास हमेशा कम से कम एक तिमाही का खर्च चलाने लायक बना रहे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और सदस्यों से हर माह भुगतान न मांगा जाए।</w:t>
      </w:r>
    </w:p>
    <w:p w:rsidR="00B830BF" w:rsidRDefault="00B830BF">
      <w:pPr>
        <w:numPr>
          <w:ilvl w:val="0"/>
          <w:numId w:val="1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भुगतान प्रत्येक तिमाही आरंभ होने के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15 दिनों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के भीतर देय है (प्रस्तावित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अंतिम तिथि और दर सामान्य सभा तय करेगी)।</w:t>
      </w:r>
    </w:p>
    <w:p w:rsidR="00B830BF" w:rsidRDefault="00B830BF">
      <w:pPr>
        <w:numPr>
          <w:ilvl w:val="0"/>
          <w:numId w:val="1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यदि किसी तिमाही के मध्य फ्लैट का स्वामित्व बदलता है या वह पहली बार अधिभोग में आता है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तो उस तिमाही हेतु राशि शेष दिनों के अनुपात में समायोजित होगी।</w:t>
      </w:r>
    </w:p>
    <w:p w:rsidR="00B830BF" w:rsidRDefault="00B830BF">
      <w:pPr>
        <w:numPr>
          <w:ilvl w:val="0"/>
          <w:numId w:val="1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भुगतान सोसायटी के बैंक खाते में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अथवा उपलब्ध होने पर इस वेबसाइट पर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UPI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से करें। हर भुगतान की रसीद मिलती है।</w:t>
      </w:r>
    </w:p>
    <w:p w:rsidR="00B830BF" w:rsidRDefault="00B830BF">
      <w:pPr>
        <w:numPr>
          <w:ilvl w:val="0"/>
          <w:numId w:val="1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तिमाही के भीतर भुगतान न होने पर सामान्य सभा द्वारा तय ब्याज या विलंब शुल्क लग सकता है। 60 दिनों से अधिक बकाये वाला सदस्य मतदान या चुनाव लड़ने हेतु पात्र नहीं होगा।</w:t>
      </w:r>
    </w:p>
    <w:p w:rsidR="00B830BF" w:rsidRDefault="00B830BF">
      <w:pPr>
        <w:numPr>
          <w:ilvl w:val="0"/>
          <w:numId w:val="1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यदि सोसाइटी के पंजीकरण से पहले बिल्डर रखरखाव एकत्र करना बंद कर दे: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समिति एक समर्पित अंतरिम संग्रहण खाता खोलेगी (देखें उप-नियम धारा 57) ताकि पंजीकरण पूर्ण होने तक रखरखाव बाधित न हो। इस खाते में हर भुगतान दर्ज और रसीदीकृत होगा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और पंजीकरण पूर्ण होते ही पूरी शेष राशि और रजिस्टर सोसायटी के अपने खाते में चले जाएंगे।</w:t>
      </w:r>
    </w:p>
    <w:p w:rsidR="00B830BF" w:rsidRDefault="00B830BF">
      <w:pPr>
        <w:numPr>
          <w:ilvl w:val="0"/>
          <w:numId w:val="14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सदस्य सोसायटी के लेखे कार्यालय में तथा उपलब्ध होने पर इस वेबसाइट के केवल-सदस्य भाग में देख सकते हैं।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14. फ्लैटों में आपात प्रवेश</w:t>
      </w:r>
    </w:p>
    <w:p w:rsidR="00B830BF" w:rsidRDefault="00B830BF">
      <w:pPr>
        <w:numPr>
          <w:ilvl w:val="0"/>
          <w:numId w:val="1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तत्काल खतरा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— आग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गैस रिसाव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पानी या बिजली का गंभीर खतरा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चिकित्सा आपात: अग्निशमन सेवा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पुलिस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अथवा गार्ड के साथ कम से कम दो समिति सदस्य तुरंत प्रवेश कर सकते हैं। मालिक को तुरंत सूचित किया जाएगा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प्रवेश की फोटो सहित प्रविष्टि होगी और बाद में फ्लैट सुरक्षित किया जाएगा।</w:t>
      </w:r>
    </w:p>
    <w:p w:rsidR="00B830BF" w:rsidRDefault="00B830BF">
      <w:pPr>
        <w:numPr>
          <w:ilvl w:val="0"/>
          <w:numId w:val="1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तात्कालिक पर जीवन के लिए खतरनाक नहीं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— जैसे अन्य फ्लैटों को नुकसान पहुंचाता रिसाव: समिति पहले मालिक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किरायेदार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आपात संपर्क और चाबी-धारक से कॉल और संदेश द्वारा संपर्क करेगी। 2 घंटे में किसी से संपर्क न हो पाने पर ही गार्ड के साथ दो समिति सदस्य प्रवेश करेंगे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और उपरोक्त अनुसार प्रविष्टि होगी।</w:t>
      </w:r>
    </w:p>
    <w:p w:rsidR="00B830BF" w:rsidRDefault="00B830BF">
      <w:pPr>
        <w:numPr>
          <w:ilvl w:val="0"/>
          <w:numId w:val="1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नियोजित निरीक्षण या मरम्मत: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कम से कम 48 घंटे की लिखित सूचना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और प्रवेश केवल मालिक या उसके प्रतिनिधि की उपस्थिति में।</w:t>
      </w:r>
    </w:p>
    <w:p w:rsidR="00B830BF" w:rsidRDefault="00B830BF">
      <w:pPr>
        <w:numPr>
          <w:ilvl w:val="0"/>
          <w:numId w:val="15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अपना आपात संपर्क और अतिरिक्त चाबी-धारक अपने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KYC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में अद्यतन रखें।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15. शिकायत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अनुरोध और सुझाव</w:t>
      </w:r>
    </w:p>
    <w:p w:rsidR="00B830BF" w:rsidRDefault="00B830BF">
      <w:pPr>
        <w:numPr>
          <w:ilvl w:val="0"/>
          <w:numId w:val="1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समस्या फोटो सहित समस्या दर्ज करें के माध्यम से बताएं। हर रिपोर्ट का रिकॉर्ड रहता है।</w:t>
      </w:r>
    </w:p>
    <w:p w:rsidR="00B830BF" w:rsidRDefault="00B830BF">
      <w:pPr>
        <w:numPr>
          <w:ilvl w:val="0"/>
          <w:numId w:val="1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सचिव का प्रयास 15 दिनों में उत्तर देने का रहेगा। अनसुलझे विषय सामान्य सभा के समक्ष रखे जाएंगे।</w:t>
      </w:r>
    </w:p>
    <w:p w:rsidR="00B830BF" w:rsidRDefault="00B830BF">
      <w:pPr>
        <w:numPr>
          <w:ilvl w:val="0"/>
          <w:numId w:val="16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इस नियमावली पर सुझाव भागीदारी केंद्र के माध्यम से भेजें।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16. उल्लंघन</w:t>
      </w:r>
    </w:p>
    <w:p w:rsidR="00B830BF" w:rsidRDefault="00B830BF">
      <w:pPr>
        <w:numPr>
          <w:ilvl w:val="0"/>
          <w:numId w:val="17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पहले उल्लंघन पर सामान्यतः समिति द्वारा स्मरण या लिखित चेतावनी दी जाएगी।</w:t>
      </w:r>
    </w:p>
    <w:p w:rsidR="00B830BF" w:rsidRDefault="00B830BF">
      <w:pPr>
        <w:numPr>
          <w:ilvl w:val="0"/>
          <w:numId w:val="17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बार-बार उल्लंघन पर समिति प्रस्ताव द्वारा निर्धारित दंड या उप-नियमों के अंतर्गत अन्य कार्यवाही हो सकती है।</w:t>
      </w:r>
    </w:p>
    <w:p w:rsidR="00B830BF" w:rsidRDefault="00B830BF">
      <w:pPr>
        <w:numPr>
          <w:ilvl w:val="0"/>
          <w:numId w:val="17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किसी भी क्षति की मरम्मत का खर्च संबंधित फ्लैट से वसूला जाएगा।</w:t>
      </w:r>
    </w:p>
    <w:p w:rsidR="00B830BF" w:rsidRDefault="00B830BF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17. इस नियमावली में परिवर्तन</w:t>
      </w:r>
    </w:p>
    <w:p w:rsidR="00B830BF" w:rsidRDefault="00B830BF">
      <w:pPr>
        <w:numPr>
          <w:ilvl w:val="0"/>
          <w:numId w:val="1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प्रबन्धन समिति साधारण बहुमत के प्रस्ताव द्वारा इन नियमों में संशोधन कर सकती है।</w:t>
      </w:r>
    </w:p>
    <w:p w:rsidR="00B830BF" w:rsidRDefault="00B830BF">
      <w:pPr>
        <w:numPr>
          <w:ilvl w:val="0"/>
          <w:numId w:val="1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प्रत्येक परिवर्तन लागू होने से पहले सूचनाएं पृष्ठ पर प्रकाशित किया जाएगा।</w:t>
      </w:r>
    </w:p>
    <w:p w:rsidR="00B830BF" w:rsidRDefault="00B830BF">
      <w:pPr>
        <w:numPr>
          <w:ilvl w:val="0"/>
          <w:numId w:val="18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अब तक प्राप्त सदस्य सुझाव — पार्किंग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पालतू पशु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किरायेदार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छत उपयोग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पानी एवं जनरेटर समय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CCTV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अवधि और वेंडर पहचान-पत्र — उप-नियम परिशिष्ट में दर्ज हैं और इस नियमावली हेतु विचाराधीन हैं।</w:t>
      </w:r>
    </w:p>
    <w:p w:rsidR="00B830BF" w:rsidRDefault="00B830BF">
      <w:pPr>
        <w:spacing w:before="600"/>
        <w:jc w:val="center"/>
        <w:divId w:val="1677882096"/>
        <w:rPr>
          <w:rFonts w:ascii="Nirmala UI" w:eastAsia="Times New Roman" w:hAnsi="Nirmala UI" w:cs="Nirmala UI"/>
          <w:color w:val="5B6B80"/>
          <w:sz w:val="18"/>
          <w:szCs w:val="18"/>
          <w:cs/>
          <w:lang w:bidi="hi-IN"/>
        </w:rPr>
      </w:pPr>
      <w:r>
        <w:rPr>
          <w:rFonts w:ascii="Nirmala UI" w:eastAsia="Times New Roman" w:hAnsi="Nirmala UI" w:cs="Nirmala UI"/>
          <w:color w:val="5B6B80"/>
          <w:sz w:val="18"/>
          <w:szCs w:val="18"/>
          <w:cs/>
          <w:lang w:bidi="hi-IN"/>
        </w:rPr>
        <w:t xml:space="preserve">कृष्णा टावर ओनर्स वेलफेयर सोसाइटी </w:t>
      </w:r>
      <w:r>
        <w:rPr>
          <w:rFonts w:ascii="Nirmala UI" w:eastAsia="Times New Roman" w:hAnsi="Nirmala UI" w:cs="Nirmala UI"/>
          <w:color w:val="5B6B80"/>
          <w:sz w:val="18"/>
          <w:szCs w:val="18"/>
          <w:lang w:bidi="hi-IN"/>
        </w:rPr>
        <w:t xml:space="preserve">· </w:t>
      </w:r>
      <w:r>
        <w:rPr>
          <w:rFonts w:ascii="Nirmala UI" w:eastAsia="Times New Roman" w:hAnsi="Nirmala UI" w:cs="Nirmala UI"/>
          <w:color w:val="5B6B80"/>
          <w:sz w:val="18"/>
          <w:szCs w:val="18"/>
          <w:cs/>
          <w:lang w:bidi="hi-IN"/>
        </w:rPr>
        <w:t>आचरण नियमावली</w:t>
      </w:r>
    </w:p>
    <w:sectPr w:rsidR="00B83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2C65"/>
    <w:multiLevelType w:val="multilevel"/>
    <w:tmpl w:val="D71E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1599F"/>
    <w:multiLevelType w:val="multilevel"/>
    <w:tmpl w:val="F520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83E82"/>
    <w:multiLevelType w:val="multilevel"/>
    <w:tmpl w:val="77D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F7208"/>
    <w:multiLevelType w:val="multilevel"/>
    <w:tmpl w:val="E8AC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832069"/>
    <w:multiLevelType w:val="multilevel"/>
    <w:tmpl w:val="2EFA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7297A"/>
    <w:multiLevelType w:val="multilevel"/>
    <w:tmpl w:val="A9D27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37EA9"/>
    <w:multiLevelType w:val="multilevel"/>
    <w:tmpl w:val="CCE6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BD113F"/>
    <w:multiLevelType w:val="multilevel"/>
    <w:tmpl w:val="9CE8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D01C7"/>
    <w:multiLevelType w:val="multilevel"/>
    <w:tmpl w:val="D0B4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6B0381"/>
    <w:multiLevelType w:val="multilevel"/>
    <w:tmpl w:val="2B0A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C86EA1"/>
    <w:multiLevelType w:val="multilevel"/>
    <w:tmpl w:val="DEC8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F5A24"/>
    <w:multiLevelType w:val="multilevel"/>
    <w:tmpl w:val="9C60A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6852DF"/>
    <w:multiLevelType w:val="multilevel"/>
    <w:tmpl w:val="17E4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7B078C"/>
    <w:multiLevelType w:val="multilevel"/>
    <w:tmpl w:val="85BC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023258"/>
    <w:multiLevelType w:val="multilevel"/>
    <w:tmpl w:val="102E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BC18B9"/>
    <w:multiLevelType w:val="multilevel"/>
    <w:tmpl w:val="38B6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D00F07"/>
    <w:multiLevelType w:val="multilevel"/>
    <w:tmpl w:val="67D2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2D470B"/>
    <w:multiLevelType w:val="multilevel"/>
    <w:tmpl w:val="4C72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5507258">
    <w:abstractNumId w:val="5"/>
  </w:num>
  <w:num w:numId="2" w16cid:durableId="967277203">
    <w:abstractNumId w:val="2"/>
  </w:num>
  <w:num w:numId="3" w16cid:durableId="1018431214">
    <w:abstractNumId w:val="7"/>
  </w:num>
  <w:num w:numId="4" w16cid:durableId="1943954907">
    <w:abstractNumId w:val="17"/>
  </w:num>
  <w:num w:numId="5" w16cid:durableId="1733694426">
    <w:abstractNumId w:val="11"/>
  </w:num>
  <w:num w:numId="6" w16cid:durableId="497814005">
    <w:abstractNumId w:val="13"/>
  </w:num>
  <w:num w:numId="7" w16cid:durableId="158354099">
    <w:abstractNumId w:val="6"/>
  </w:num>
  <w:num w:numId="8" w16cid:durableId="2110004027">
    <w:abstractNumId w:val="16"/>
  </w:num>
  <w:num w:numId="9" w16cid:durableId="29500479">
    <w:abstractNumId w:val="15"/>
  </w:num>
  <w:num w:numId="10" w16cid:durableId="1452895791">
    <w:abstractNumId w:val="9"/>
  </w:num>
  <w:num w:numId="11" w16cid:durableId="1825856274">
    <w:abstractNumId w:val="14"/>
  </w:num>
  <w:num w:numId="12" w16cid:durableId="1671909751">
    <w:abstractNumId w:val="3"/>
  </w:num>
  <w:num w:numId="13" w16cid:durableId="835614368">
    <w:abstractNumId w:val="1"/>
  </w:num>
  <w:num w:numId="14" w16cid:durableId="69157019">
    <w:abstractNumId w:val="4"/>
  </w:num>
  <w:num w:numId="15" w16cid:durableId="1275987796">
    <w:abstractNumId w:val="10"/>
  </w:num>
  <w:num w:numId="16" w16cid:durableId="1244070239">
    <w:abstractNumId w:val="8"/>
  </w:num>
  <w:num w:numId="17" w16cid:durableId="523370675">
    <w:abstractNumId w:val="12"/>
  </w:num>
  <w:num w:numId="18" w16cid:durableId="1064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AF"/>
    <w:rsid w:val="000B53AF"/>
    <w:rsid w:val="007339FD"/>
    <w:rsid w:val="00B8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29D12D-6C83-41F4-A541-35A375ED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pageBreakBefore/>
      <w:pBdr>
        <w:bottom w:val="single" w:sz="12" w:space="5" w:color="B88943"/>
      </w:pBdr>
      <w:spacing w:after="240"/>
      <w:outlineLvl w:val="1"/>
    </w:pPr>
    <w:rPr>
      <w:b/>
      <w:bCs/>
      <w:color w:val="243F68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280" w:after="80"/>
      <w:outlineLvl w:val="2"/>
    </w:pPr>
    <w:rPr>
      <w:b/>
      <w:bCs/>
      <w:color w:val="7B2027"/>
      <w:sz w:val="25"/>
      <w:szCs w:val="25"/>
    </w:rPr>
  </w:style>
  <w:style w:type="paragraph" w:styleId="Heading4">
    <w:name w:val="heading 4"/>
    <w:basedOn w:val="Normal"/>
    <w:link w:val="Heading4Char"/>
    <w:uiPriority w:val="9"/>
    <w:qFormat/>
    <w:pPr>
      <w:spacing w:before="240" w:after="60"/>
      <w:outlineLvl w:val="3"/>
    </w:pPr>
    <w:rPr>
      <w:b/>
      <w:bCs/>
      <w:color w:val="17395F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after="140"/>
      <w:jc w:val="both"/>
    </w:pPr>
  </w:style>
  <w:style w:type="paragraph" w:styleId="NormalWeb">
    <w:name w:val="Normal (Web)"/>
    <w:basedOn w:val="Normal"/>
    <w:uiPriority w:val="99"/>
    <w:semiHidden/>
    <w:unhideWhenUsed/>
    <w:pPr>
      <w:spacing w:after="140"/>
      <w:jc w:val="both"/>
    </w:pPr>
  </w:style>
  <w:style w:type="paragraph" w:customStyle="1" w:styleId="cover">
    <w:name w:val="cover"/>
    <w:basedOn w:val="Normal"/>
    <w:pPr>
      <w:spacing w:after="80"/>
      <w:jc w:val="center"/>
    </w:pPr>
  </w:style>
  <w:style w:type="paragraph" w:customStyle="1" w:styleId="toc">
    <w:name w:val="toc"/>
    <w:basedOn w:val="Normal"/>
    <w:pPr>
      <w:spacing w:after="80"/>
    </w:pPr>
  </w:style>
  <w:style w:type="paragraph" w:customStyle="1" w:styleId="note">
    <w:name w:val="note"/>
    <w:basedOn w:val="Normal"/>
    <w:pPr>
      <w:pBdr>
        <w:left w:val="single" w:sz="36" w:space="12" w:color="2C7A4B"/>
      </w:pBdr>
      <w:shd w:val="clear" w:color="auto" w:fill="EDF8F1"/>
      <w:spacing w:before="360" w:after="80"/>
    </w:pPr>
    <w:rPr>
      <w:sz w:val="20"/>
      <w:szCs w:val="20"/>
    </w:rPr>
  </w:style>
  <w:style w:type="paragraph" w:customStyle="1" w:styleId="end">
    <w:name w:val="end"/>
    <w:basedOn w:val="Normal"/>
    <w:pPr>
      <w:pBdr>
        <w:top w:val="single" w:sz="6" w:space="8" w:color="B88943"/>
      </w:pBdr>
      <w:spacing w:before="600" w:after="80"/>
      <w:jc w:val="center"/>
    </w:pPr>
    <w:rPr>
      <w:color w:val="5B6B80"/>
      <w:sz w:val="18"/>
      <w:szCs w:val="18"/>
    </w:rPr>
  </w:style>
  <w:style w:type="paragraph" w:customStyle="1" w:styleId="rule">
    <w:name w:val="rule"/>
    <w:basedOn w:val="Normal"/>
    <w:pPr>
      <w:spacing w:after="80"/>
    </w:pPr>
  </w:style>
  <w:style w:type="paragraph" w:customStyle="1" w:styleId="gold">
    <w:name w:val="gold"/>
    <w:basedOn w:val="Normal"/>
    <w:pPr>
      <w:spacing w:after="80"/>
    </w:pPr>
  </w:style>
  <w:style w:type="paragraph" w:customStyle="1" w:styleId="soc">
    <w:name w:val="soc"/>
    <w:basedOn w:val="Normal"/>
    <w:pPr>
      <w:spacing w:after="80"/>
    </w:pPr>
  </w:style>
  <w:style w:type="paragraph" w:customStyle="1" w:styleId="ver">
    <w:name w:val="ver"/>
    <w:basedOn w:val="Normal"/>
    <w:pPr>
      <w:spacing w:after="80"/>
    </w:pPr>
  </w:style>
  <w:style w:type="paragraph" w:customStyle="1" w:styleId="addr">
    <w:name w:val="addr"/>
    <w:basedOn w:val="Normal"/>
    <w:pPr>
      <w:spacing w:after="80"/>
    </w:pPr>
  </w:style>
  <w:style w:type="paragraph" w:customStyle="1" w:styleId="rule1">
    <w:name w:val="rule1"/>
    <w:basedOn w:val="Normal"/>
    <w:pPr>
      <w:shd w:val="clear" w:color="auto" w:fill="243F68"/>
      <w:ind w:left="1200" w:right="1200"/>
      <w:jc w:val="both"/>
    </w:pPr>
  </w:style>
  <w:style w:type="paragraph" w:customStyle="1" w:styleId="gold1">
    <w:name w:val="gold1"/>
    <w:basedOn w:val="Normal"/>
    <w:pPr>
      <w:shd w:val="clear" w:color="auto" w:fill="B88943"/>
      <w:spacing w:before="80" w:after="800"/>
      <w:ind w:left="1200" w:right="1200"/>
      <w:jc w:val="both"/>
    </w:pPr>
  </w:style>
  <w:style w:type="paragraph" w:customStyle="1" w:styleId="soc1">
    <w:name w:val="soc1"/>
    <w:basedOn w:val="Normal"/>
    <w:pPr>
      <w:spacing w:after="140"/>
      <w:jc w:val="both"/>
    </w:pPr>
    <w:rPr>
      <w:b/>
      <w:bCs/>
      <w:color w:val="243F68"/>
      <w:sz w:val="26"/>
      <w:szCs w:val="26"/>
    </w:rPr>
  </w:style>
  <w:style w:type="paragraph" w:customStyle="1" w:styleId="ver1">
    <w:name w:val="ver1"/>
    <w:basedOn w:val="Normal"/>
    <w:pPr>
      <w:spacing w:after="140"/>
      <w:jc w:val="both"/>
    </w:pPr>
    <w:rPr>
      <w:color w:val="5B6B80"/>
    </w:rPr>
  </w:style>
  <w:style w:type="paragraph" w:customStyle="1" w:styleId="addr1">
    <w:name w:val="addr1"/>
    <w:basedOn w:val="Normal"/>
    <w:pPr>
      <w:spacing w:before="2400" w:after="140"/>
      <w:jc w:val="both"/>
    </w:pPr>
    <w:rPr>
      <w:color w:val="5B6B80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013157">
      <w:marLeft w:val="0"/>
      <w:marRight w:val="0"/>
      <w:marTop w:val="24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096">
      <w:marLeft w:val="0"/>
      <w:marRight w:val="0"/>
      <w:marTop w:val="600"/>
      <w:marBottom w:val="0"/>
      <w:divBdr>
        <w:top w:val="single" w:sz="6" w:space="8" w:color="B88943"/>
        <w:left w:val="none" w:sz="0" w:space="0" w:color="auto"/>
        <w:bottom w:val="none" w:sz="0" w:space="0" w:color="auto"/>
        <w:right w:val="none" w:sz="0" w:space="0" w:color="auto"/>
      </w:divBdr>
    </w:div>
    <w:div w:id="191281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7817</Characters>
  <Application>Microsoft Office Word</Application>
  <DocSecurity>4</DocSecurity>
  <Lines>65</Lines>
  <Paragraphs>18</Paragraphs>
  <ScaleCrop>false</ScaleCrop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कृष्णा टावर ओनर्स वेलफेयर सोसाइटी — आचरण नियमावली</dc:title>
  <dc:subject/>
  <dc:creator>Ravi</dc:creator>
  <cp:keywords/>
  <dc:description/>
  <cp:lastModifiedBy>Ravi</cp:lastModifiedBy>
  <cp:revision>2</cp:revision>
  <dcterms:created xsi:type="dcterms:W3CDTF">2026-10-04T07:58:00Z</dcterms:created>
  <dcterms:modified xsi:type="dcterms:W3CDTF">2026-10-04T07:58:00Z</dcterms:modified>
</cp:coreProperties>
</file>